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BC287B">
        <w:tc>
          <w:tcPr>
            <w:tcW w:w="9180" w:type="dxa"/>
          </w:tcPr>
          <w:p w:rsidR="00BC287B" w:rsidRPr="00425700" w:rsidRDefault="00572233" w:rsidP="009066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287B" w:rsidRPr="00425700" w:rsidRDefault="00BC287B" w:rsidP="009066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6213E2" w:rsidRDefault="006213E2" w:rsidP="009066F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066F5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066F5">
            <w:pPr>
              <w:jc w:val="center"/>
              <w:rPr>
                <w:sz w:val="16"/>
                <w:szCs w:val="16"/>
              </w:rPr>
            </w:pPr>
          </w:p>
          <w:p w:rsidR="00BC287B" w:rsidRPr="009066F5" w:rsidRDefault="00BC287B" w:rsidP="009066F5">
            <w:pPr>
              <w:jc w:val="center"/>
              <w:rPr>
                <w:sz w:val="36"/>
                <w:szCs w:val="36"/>
                <w:lang w:val="en-US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720F93" w:rsidRDefault="00BC287B" w:rsidP="009066F5">
            <w:pPr>
              <w:jc w:val="center"/>
              <w:rPr>
                <w:sz w:val="20"/>
                <w:lang w:val="en-US"/>
              </w:rPr>
            </w:pPr>
          </w:p>
          <w:p w:rsidR="00BC287B" w:rsidRPr="00720F93" w:rsidRDefault="00BC287B" w:rsidP="009066F5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720F93">
              <w:rPr>
                <w:sz w:val="24"/>
                <w:lang w:val="en-US"/>
              </w:rPr>
              <w:t>____</w:t>
            </w:r>
            <w:r w:rsidR="00C739BD">
              <w:rPr>
                <w:sz w:val="24"/>
              </w:rPr>
              <w:t>13.12.2013</w:t>
            </w:r>
            <w:r w:rsidRPr="00720F93">
              <w:rPr>
                <w:sz w:val="24"/>
                <w:lang w:val="en-US"/>
              </w:rPr>
              <w:t>________________№____</w:t>
            </w:r>
            <w:r w:rsidR="00C739BD">
              <w:rPr>
                <w:sz w:val="24"/>
              </w:rPr>
              <w:t>1130</w:t>
            </w:r>
            <w:bookmarkStart w:id="0" w:name="_GoBack"/>
            <w:bookmarkEnd w:id="0"/>
            <w:r w:rsidRPr="00720F93">
              <w:rPr>
                <w:sz w:val="24"/>
                <w:lang w:val="en-US"/>
              </w:rPr>
              <w:t>____</w:t>
            </w:r>
            <w:r>
              <w:rPr>
                <w:sz w:val="24"/>
              </w:rPr>
              <w:t>___</w:t>
            </w:r>
          </w:p>
          <w:p w:rsidR="00BC287B" w:rsidRDefault="00BC287B" w:rsidP="009066F5">
            <w:pPr>
              <w:jc w:val="center"/>
              <w:rPr>
                <w:sz w:val="24"/>
              </w:rPr>
            </w:pPr>
          </w:p>
          <w:p w:rsidR="00BC287B" w:rsidRDefault="00BC287B" w:rsidP="009066F5">
            <w:pPr>
              <w:jc w:val="center"/>
            </w:pPr>
          </w:p>
        </w:tc>
      </w:tr>
    </w:tbl>
    <w:p w:rsidR="00A220C3" w:rsidRDefault="00A220C3" w:rsidP="00F72C28">
      <w:pPr>
        <w:jc w:val="center"/>
      </w:pPr>
      <w:r>
        <w:tab/>
        <w:t xml:space="preserve">О внесении изменений в постановление </w:t>
      </w:r>
      <w:r w:rsidR="001022DB">
        <w:t>Главы</w:t>
      </w:r>
      <w:r>
        <w:t xml:space="preserve"> муниципального района Пестравский от </w:t>
      </w:r>
      <w:r w:rsidR="00C52DC9">
        <w:t>19</w:t>
      </w:r>
      <w:r>
        <w:t>.0</w:t>
      </w:r>
      <w:r w:rsidR="00C52DC9">
        <w:t>4</w:t>
      </w:r>
      <w:r>
        <w:t>.2012 №</w:t>
      </w:r>
      <w:r w:rsidR="00C52DC9">
        <w:t>417</w:t>
      </w:r>
      <w:r>
        <w:t xml:space="preserve"> "Об утверждении </w:t>
      </w:r>
      <w:r w:rsidR="00C52DC9">
        <w:t xml:space="preserve"> районной </w:t>
      </w:r>
      <w:r w:rsidR="00C00EB8">
        <w:t>целевой программы "</w:t>
      </w:r>
      <w:r w:rsidR="00C52DC9">
        <w:t>Безопасность</w:t>
      </w:r>
      <w:r>
        <w:t xml:space="preserve"> образовательных учреждений муниципал</w:t>
      </w:r>
      <w:r w:rsidR="00C52DC9">
        <w:t>ьного района Пестравский</w:t>
      </w:r>
      <w:r>
        <w:t>" на 201</w:t>
      </w:r>
      <w:r w:rsidR="00C52DC9">
        <w:t>2</w:t>
      </w:r>
      <w:r>
        <w:t>-201</w:t>
      </w:r>
      <w:r w:rsidR="00C52DC9">
        <w:t>3</w:t>
      </w:r>
      <w:r>
        <w:t xml:space="preserve"> годы"</w:t>
      </w:r>
    </w:p>
    <w:p w:rsidR="00A220C3" w:rsidRDefault="00A220C3" w:rsidP="00F72C28">
      <w:pPr>
        <w:jc w:val="center"/>
      </w:pPr>
    </w:p>
    <w:p w:rsidR="00A220C3" w:rsidRDefault="00A220C3" w:rsidP="00F72C28">
      <w:pPr>
        <w:ind w:firstLine="567"/>
        <w:jc w:val="both"/>
      </w:pPr>
      <w:r>
        <w:t>В связи с изменением объемов финансирования, а также переносом сроков проведения отдельных мероприятий, руководствуясь, статьями 44, 45 Устава муниципального района Пестравский, администрация муниципального района Пестравский ПОСТАНОВЛЯЕТ:</w:t>
      </w:r>
    </w:p>
    <w:p w:rsidR="00A220C3" w:rsidRDefault="00A220C3" w:rsidP="00F72C28">
      <w:pPr>
        <w:pStyle w:val="a9"/>
        <w:numPr>
          <w:ilvl w:val="0"/>
          <w:numId w:val="3"/>
        </w:numPr>
        <w:jc w:val="both"/>
      </w:pPr>
      <w:r>
        <w:t xml:space="preserve">Внести в постановление </w:t>
      </w:r>
      <w:r w:rsidR="001022DB">
        <w:t>Главы</w:t>
      </w:r>
      <w:r>
        <w:t xml:space="preserve"> муниц</w:t>
      </w:r>
      <w:r w:rsidR="00C52DC9">
        <w:t xml:space="preserve">ипального района Пестравский от 19.04.2012 №417 "Об утверждении  районной целевой программы "Безопасность образовательных учреждений муниципального района Пестравский" на 2012-2013 годы" </w:t>
      </w:r>
      <w:r>
        <w:t>(далее - Программа)</w:t>
      </w:r>
      <w:r w:rsidR="00B425A5">
        <w:t xml:space="preserve"> </w:t>
      </w:r>
      <w:r>
        <w:t>следующие изменения:</w:t>
      </w:r>
    </w:p>
    <w:p w:rsidR="00F72C28" w:rsidRDefault="009237AA" w:rsidP="00F72C28">
      <w:pPr>
        <w:numPr>
          <w:ilvl w:val="1"/>
          <w:numId w:val="1"/>
        </w:numPr>
        <w:jc w:val="both"/>
      </w:pPr>
      <w:r>
        <w:t>в</w:t>
      </w:r>
      <w:r w:rsidR="00F72C28">
        <w:t xml:space="preserve"> постановлени</w:t>
      </w:r>
      <w:r w:rsidR="00040958">
        <w:t>и</w:t>
      </w:r>
      <w:r w:rsidR="00B425A5">
        <w:t xml:space="preserve"> и приложени</w:t>
      </w:r>
      <w:r w:rsidR="00040958">
        <w:t>и</w:t>
      </w:r>
      <w:r w:rsidR="00B425A5">
        <w:t xml:space="preserve">  к нему</w:t>
      </w:r>
      <w:r w:rsidR="00F72C28">
        <w:t xml:space="preserve">  цифры "2012-2013" заменить на цифр</w:t>
      </w:r>
      <w:r>
        <w:t xml:space="preserve">ы </w:t>
      </w:r>
      <w:r w:rsidR="00F72C28">
        <w:t>"2012-2014";</w:t>
      </w:r>
    </w:p>
    <w:p w:rsidR="00B425A5" w:rsidRDefault="00B425A5" w:rsidP="00F72C28">
      <w:pPr>
        <w:numPr>
          <w:ilvl w:val="1"/>
          <w:numId w:val="1"/>
        </w:numPr>
        <w:jc w:val="both"/>
      </w:pPr>
      <w:r>
        <w:t xml:space="preserve">пункт 2 постановления изложить </w:t>
      </w:r>
      <w:r w:rsidR="00C35237">
        <w:t xml:space="preserve"> в новой редакции:</w:t>
      </w:r>
    </w:p>
    <w:p w:rsidR="00C35237" w:rsidRDefault="00851FDC" w:rsidP="00C35237">
      <w:pPr>
        <w:ind w:left="1080"/>
        <w:jc w:val="both"/>
      </w:pPr>
      <w:r>
        <w:t>"2. З</w:t>
      </w:r>
      <w:r w:rsidR="00C35237">
        <w:t>аместителю Главы – руководителю  финансового управления  муниципального района Пестравский  (Л.Н. Кудрявцева) предусмотреть  в местном бюджете для реализации программы финансовые средства в размере 1100</w:t>
      </w:r>
      <w:r w:rsidR="00044132">
        <w:t>,00</w:t>
      </w:r>
      <w:r w:rsidR="00C35237">
        <w:t xml:space="preserve"> тыс. руб. на 2012 год, 900</w:t>
      </w:r>
      <w:r w:rsidR="00044132">
        <w:t>,00</w:t>
      </w:r>
      <w:r w:rsidR="00C35237">
        <w:t xml:space="preserve"> тыс. руб</w:t>
      </w:r>
      <w:r w:rsidR="000A2072">
        <w:t>. на 2013 год и 1100</w:t>
      </w:r>
      <w:r w:rsidR="00044132">
        <w:t>,</w:t>
      </w:r>
      <w:r w:rsidR="00FF117D">
        <w:t>00 тыс. руб.</w:t>
      </w:r>
      <w:r w:rsidR="00C35237">
        <w:t xml:space="preserve"> </w:t>
      </w:r>
      <w:r w:rsidR="00FF117D">
        <w:t>на 2014 год</w:t>
      </w:r>
      <w:r w:rsidR="00DF6521">
        <w:t>.</w:t>
      </w:r>
      <w:r>
        <w:t>"</w:t>
      </w:r>
      <w:r w:rsidR="00DF6521">
        <w:t>;</w:t>
      </w:r>
    </w:p>
    <w:p w:rsidR="008E53D7" w:rsidRDefault="00DF6521" w:rsidP="00F72C28">
      <w:pPr>
        <w:numPr>
          <w:ilvl w:val="1"/>
          <w:numId w:val="1"/>
        </w:numPr>
        <w:jc w:val="both"/>
      </w:pPr>
      <w:r>
        <w:t>в</w:t>
      </w:r>
      <w:r w:rsidR="00851FDC">
        <w:t xml:space="preserve"> </w:t>
      </w:r>
      <w:r w:rsidR="00BC773E">
        <w:t xml:space="preserve"> паспорте и </w:t>
      </w:r>
      <w:r>
        <w:t>тексте</w:t>
      </w:r>
      <w:r w:rsidR="00851FDC">
        <w:t xml:space="preserve"> </w:t>
      </w:r>
      <w:r w:rsidR="00BC773E">
        <w:t>П</w:t>
      </w:r>
      <w:r w:rsidR="00851FDC">
        <w:t xml:space="preserve">рограммы </w:t>
      </w:r>
      <w:r w:rsidR="00A27AFA">
        <w:t>разд</w:t>
      </w:r>
      <w:r w:rsidR="008E53D7">
        <w:t>е</w:t>
      </w:r>
      <w:r w:rsidR="00A27AFA">
        <w:t>л</w:t>
      </w:r>
      <w:r w:rsidR="00040958">
        <w:t>ы</w:t>
      </w:r>
      <w:r w:rsidR="00A27AFA">
        <w:t xml:space="preserve"> </w:t>
      </w:r>
      <w:r w:rsidR="00A220C3">
        <w:t>"</w:t>
      </w:r>
      <w:r w:rsidR="00C52DC9">
        <w:t>ОБЪЕМЫ  И ИСТОЧНИКИ ФИНАНСИРОВАНИЯ</w:t>
      </w:r>
      <w:r w:rsidR="00A220C3">
        <w:t>"</w:t>
      </w:r>
      <w:r w:rsidR="008E53D7">
        <w:t xml:space="preserve"> изложить  в новой редакции:</w:t>
      </w:r>
    </w:p>
    <w:p w:rsidR="008E53D7" w:rsidRDefault="0091168E" w:rsidP="008E53D7">
      <w:pPr>
        <w:ind w:left="1080"/>
      </w:pPr>
      <w:r>
        <w:t>"</w:t>
      </w:r>
      <w:r w:rsidR="008E53D7">
        <w:t>ОБЪЕМЫ И</w:t>
      </w:r>
      <w:r>
        <w:t xml:space="preserve"> ИСТОЧНИКИ                   </w:t>
      </w:r>
      <w:r w:rsidR="008E53D7">
        <w:t xml:space="preserve">Общий  объем финансирования </w:t>
      </w:r>
    </w:p>
    <w:p w:rsidR="008E53D7" w:rsidRDefault="0091168E" w:rsidP="008E53D7">
      <w:pPr>
        <w:ind w:left="1080"/>
      </w:pPr>
      <w:r>
        <w:t xml:space="preserve">  </w:t>
      </w:r>
      <w:r w:rsidR="008E53D7">
        <w:t>ФИНАНСИРОВАН</w:t>
      </w:r>
      <w:r>
        <w:t xml:space="preserve">ИЯ                           </w:t>
      </w:r>
      <w:r w:rsidR="0043584E">
        <w:t>Программы в 2012-2014 годах</w:t>
      </w:r>
      <w:r w:rsidR="005C3CA0">
        <w:t>-</w:t>
      </w:r>
    </w:p>
    <w:p w:rsidR="0043584E" w:rsidRDefault="0043584E" w:rsidP="008E53D7">
      <w:pPr>
        <w:ind w:left="1080"/>
      </w:pPr>
      <w:r>
        <w:t xml:space="preserve">                                     </w:t>
      </w:r>
      <w:r w:rsidR="0091168E">
        <w:t xml:space="preserve">                               </w:t>
      </w:r>
      <w:r w:rsidR="005A1A16">
        <w:t>3100</w:t>
      </w:r>
      <w:r w:rsidR="005C3CA0">
        <w:t>,00 тыс. руб.</w:t>
      </w:r>
    </w:p>
    <w:p w:rsidR="005C3CA0" w:rsidRDefault="005C3CA0" w:rsidP="008E53D7">
      <w:pPr>
        <w:ind w:left="1080"/>
      </w:pPr>
      <w:r>
        <w:t xml:space="preserve">                                     </w:t>
      </w:r>
      <w:r w:rsidR="0091168E">
        <w:t xml:space="preserve">                               </w:t>
      </w:r>
      <w:r>
        <w:t>2012 год – 1100</w:t>
      </w:r>
      <w:r w:rsidR="00044132">
        <w:t>,00</w:t>
      </w:r>
      <w:r>
        <w:t xml:space="preserve"> т</w:t>
      </w:r>
      <w:r w:rsidR="00044132">
        <w:t>ыс.</w:t>
      </w:r>
      <w:r>
        <w:t>р</w:t>
      </w:r>
      <w:r w:rsidR="00044132">
        <w:t>уб</w:t>
      </w:r>
      <w:r>
        <w:t>.</w:t>
      </w:r>
    </w:p>
    <w:p w:rsidR="005C3CA0" w:rsidRDefault="005C3CA0" w:rsidP="008E53D7">
      <w:pPr>
        <w:ind w:left="1080"/>
      </w:pPr>
      <w:r>
        <w:t xml:space="preserve">                                     </w:t>
      </w:r>
      <w:r w:rsidR="0091168E">
        <w:t xml:space="preserve">                               </w:t>
      </w:r>
      <w:r>
        <w:t>2013 год – 900</w:t>
      </w:r>
      <w:r w:rsidR="00044132">
        <w:t>,00</w:t>
      </w:r>
      <w:r>
        <w:t xml:space="preserve"> т</w:t>
      </w:r>
      <w:r w:rsidR="00044132">
        <w:t>ыс</w:t>
      </w:r>
      <w:r>
        <w:t>.р</w:t>
      </w:r>
      <w:r w:rsidR="00044132">
        <w:t>уб</w:t>
      </w:r>
      <w:r>
        <w:t>.</w:t>
      </w:r>
    </w:p>
    <w:p w:rsidR="005C3CA0" w:rsidRDefault="005C3CA0" w:rsidP="008E53D7">
      <w:pPr>
        <w:ind w:left="1080"/>
      </w:pPr>
      <w:r>
        <w:t xml:space="preserve">                                     </w:t>
      </w:r>
      <w:r w:rsidR="0091168E">
        <w:t xml:space="preserve">                               </w:t>
      </w:r>
      <w:r w:rsidR="000A2072">
        <w:t>2014 год – 1100</w:t>
      </w:r>
      <w:r w:rsidR="00044132">
        <w:t>,</w:t>
      </w:r>
      <w:r>
        <w:t>00 т</w:t>
      </w:r>
      <w:r w:rsidR="00044132">
        <w:t>ыс</w:t>
      </w:r>
      <w:r>
        <w:t>.р</w:t>
      </w:r>
      <w:r w:rsidR="00044132">
        <w:t>уб</w:t>
      </w:r>
      <w:r>
        <w:t>.</w:t>
      </w:r>
      <w:r w:rsidR="0091168E" w:rsidRPr="0091168E">
        <w:t xml:space="preserve"> </w:t>
      </w:r>
      <w:r w:rsidR="0091168E">
        <w:t>"</w:t>
      </w:r>
      <w:r w:rsidR="00DF6521">
        <w:t>;</w:t>
      </w:r>
    </w:p>
    <w:p w:rsidR="00A220C3" w:rsidRDefault="00DF6521" w:rsidP="00F72C28">
      <w:pPr>
        <w:numPr>
          <w:ilvl w:val="1"/>
          <w:numId w:val="1"/>
        </w:numPr>
        <w:jc w:val="both"/>
      </w:pPr>
      <w:r>
        <w:t>п</w:t>
      </w:r>
      <w:r w:rsidR="00F72C28">
        <w:t xml:space="preserve">риложение  к </w:t>
      </w:r>
      <w:r w:rsidR="00BC4571">
        <w:t xml:space="preserve">Программе </w:t>
      </w:r>
      <w:r w:rsidR="00A220C3">
        <w:t xml:space="preserve">изложить в </w:t>
      </w:r>
      <w:r w:rsidR="00F72C28">
        <w:t xml:space="preserve"> </w:t>
      </w:r>
      <w:r w:rsidR="009237AA">
        <w:t>новой</w:t>
      </w:r>
      <w:r w:rsidR="00F72C28">
        <w:t xml:space="preserve"> </w:t>
      </w:r>
      <w:r w:rsidR="0086065D">
        <w:t xml:space="preserve"> </w:t>
      </w:r>
      <w:r w:rsidR="00A220C3">
        <w:t>редакции</w:t>
      </w:r>
      <w:r w:rsidR="005C3CA0">
        <w:t>,</w:t>
      </w:r>
      <w:r w:rsidR="00A220C3">
        <w:t xml:space="preserve"> согласно приложению к настоящему постановлению.</w:t>
      </w:r>
    </w:p>
    <w:p w:rsidR="00A220C3" w:rsidRDefault="00A220C3" w:rsidP="00F72C28">
      <w:pPr>
        <w:numPr>
          <w:ilvl w:val="0"/>
          <w:numId w:val="1"/>
        </w:numPr>
        <w:jc w:val="both"/>
        <w:rPr>
          <w:szCs w:val="28"/>
        </w:rPr>
      </w:pPr>
      <w:r>
        <w:lastRenderedPageBreak/>
        <w:t>Опубликовать данное постановление в районной газете "Степь" и разместить на официальном Интернет-сайте муниципального района Пестравский.</w:t>
      </w:r>
      <w:r w:rsidRPr="00A220C3">
        <w:rPr>
          <w:szCs w:val="28"/>
        </w:rPr>
        <w:t xml:space="preserve"> </w:t>
      </w:r>
    </w:p>
    <w:p w:rsidR="00A220C3" w:rsidRDefault="00A220C3" w:rsidP="00F72C28">
      <w:pPr>
        <w:numPr>
          <w:ilvl w:val="0"/>
          <w:numId w:val="1"/>
        </w:numPr>
        <w:jc w:val="both"/>
      </w:pPr>
      <w:r>
        <w:t>Контроль за выполнением данного постановления возложить на первого заместителя Главы муниципального района Пестравский А.В.Имангулова.</w:t>
      </w:r>
    </w:p>
    <w:p w:rsidR="00A220C3" w:rsidRPr="00813CDB" w:rsidRDefault="00A220C3" w:rsidP="00F72C28"/>
    <w:p w:rsidR="00A220C3" w:rsidRDefault="00A220C3" w:rsidP="00F72C28">
      <w:r>
        <w:t xml:space="preserve">Глава муниципального района </w:t>
      </w:r>
    </w:p>
    <w:p w:rsidR="00F72C28" w:rsidRDefault="00A220C3" w:rsidP="00F72C28">
      <w:r>
        <w:t>Пестравский                                                                                      А.П.Любаев</w:t>
      </w:r>
    </w:p>
    <w:p w:rsidR="00F72C28" w:rsidRDefault="00F72C28" w:rsidP="00F72C28">
      <w:pPr>
        <w:rPr>
          <w:sz w:val="18"/>
          <w:szCs w:val="18"/>
        </w:rPr>
      </w:pPr>
    </w:p>
    <w:p w:rsidR="00F72C28" w:rsidRPr="00F72C28" w:rsidRDefault="00F72C28" w:rsidP="00F72C28">
      <w:pPr>
        <w:rPr>
          <w:sz w:val="18"/>
          <w:szCs w:val="18"/>
        </w:rPr>
      </w:pPr>
      <w:r w:rsidRPr="00F72C28">
        <w:rPr>
          <w:sz w:val="18"/>
          <w:szCs w:val="18"/>
        </w:rPr>
        <w:t>Старкова Е.В.22478</w:t>
      </w:r>
    </w:p>
    <w:p w:rsidR="00A220C3" w:rsidRPr="00813CDB" w:rsidRDefault="00A220C3" w:rsidP="00F72C28">
      <w:r>
        <w:t xml:space="preserve"> </w:t>
      </w:r>
    </w:p>
    <w:p w:rsidR="00A220C3" w:rsidRPr="00813CDB" w:rsidRDefault="00A220C3" w:rsidP="00F72C28"/>
    <w:p w:rsidR="00A220C3" w:rsidRPr="00813CDB" w:rsidRDefault="00A220C3" w:rsidP="00A220C3"/>
    <w:p w:rsidR="00A220C3" w:rsidRPr="00813CDB" w:rsidRDefault="00A220C3" w:rsidP="00A220C3"/>
    <w:p w:rsidR="00A220C3" w:rsidRPr="00813CDB" w:rsidRDefault="00A220C3" w:rsidP="00A220C3"/>
    <w:p w:rsidR="00A220C3" w:rsidRPr="00813CDB" w:rsidRDefault="00A220C3" w:rsidP="00A220C3"/>
    <w:p w:rsidR="00A220C3" w:rsidRPr="00813CDB" w:rsidRDefault="00A220C3" w:rsidP="00A220C3"/>
    <w:p w:rsidR="00A220C3" w:rsidRPr="00813CDB" w:rsidRDefault="00A220C3" w:rsidP="00A220C3"/>
    <w:p w:rsidR="00A220C3" w:rsidRPr="00813CDB" w:rsidRDefault="00A220C3" w:rsidP="00A220C3"/>
    <w:p w:rsidR="00A220C3" w:rsidRPr="00813CDB" w:rsidRDefault="00A220C3" w:rsidP="00A220C3"/>
    <w:p w:rsidR="00A220C3" w:rsidRDefault="00A220C3" w:rsidP="00A220C3"/>
    <w:p w:rsidR="00A220C3" w:rsidRDefault="00A220C3" w:rsidP="00A220C3"/>
    <w:p w:rsidR="00A220C3" w:rsidRDefault="00A220C3" w:rsidP="00A220C3"/>
    <w:p w:rsidR="00A220C3" w:rsidRDefault="00A220C3" w:rsidP="00A220C3"/>
    <w:p w:rsidR="00A220C3" w:rsidRDefault="00A220C3" w:rsidP="00A220C3"/>
    <w:p w:rsidR="00A220C3" w:rsidRDefault="00A220C3" w:rsidP="00A220C3"/>
    <w:p w:rsidR="00A220C3" w:rsidRDefault="00A220C3" w:rsidP="00A220C3"/>
    <w:p w:rsidR="00A220C3" w:rsidRDefault="00A220C3" w:rsidP="00A220C3"/>
    <w:p w:rsidR="00A220C3" w:rsidRDefault="00A220C3" w:rsidP="00A220C3"/>
    <w:p w:rsidR="00A220C3" w:rsidRDefault="00A220C3" w:rsidP="00A220C3"/>
    <w:p w:rsidR="00A220C3" w:rsidRDefault="00A220C3" w:rsidP="00A220C3"/>
    <w:p w:rsidR="00A220C3" w:rsidRDefault="00A220C3" w:rsidP="00A220C3"/>
    <w:p w:rsidR="00A220C3" w:rsidRDefault="00A220C3" w:rsidP="00A220C3"/>
    <w:p w:rsidR="00A220C3" w:rsidRDefault="00A220C3" w:rsidP="00A220C3"/>
    <w:p w:rsidR="00A220C3" w:rsidRDefault="00A220C3" w:rsidP="00A220C3"/>
    <w:p w:rsidR="00A220C3" w:rsidRDefault="00A220C3" w:rsidP="00A220C3"/>
    <w:p w:rsidR="00A220C3" w:rsidRDefault="00A220C3" w:rsidP="00A220C3"/>
    <w:p w:rsidR="00A220C3" w:rsidRPr="00813CDB" w:rsidRDefault="00A220C3" w:rsidP="00A220C3"/>
    <w:p w:rsidR="00A220C3" w:rsidRDefault="00A220C3" w:rsidP="00A220C3"/>
    <w:p w:rsidR="00F80483" w:rsidRDefault="00F80483" w:rsidP="00A220C3">
      <w:pPr>
        <w:tabs>
          <w:tab w:val="left" w:pos="1257"/>
        </w:tabs>
        <w:jc w:val="right"/>
        <w:rPr>
          <w:szCs w:val="28"/>
        </w:rPr>
        <w:sectPr w:rsidR="00F80483" w:rsidSect="00F72C28">
          <w:headerReference w:type="default" r:id="rId10"/>
          <w:pgSz w:w="11906" w:h="16838"/>
          <w:pgMar w:top="1135" w:right="1133" w:bottom="142" w:left="993" w:header="0" w:footer="3" w:gutter="0"/>
          <w:cols w:space="720"/>
          <w:noEndnote/>
          <w:docGrid w:linePitch="360"/>
        </w:sectPr>
      </w:pPr>
    </w:p>
    <w:p w:rsidR="00BC4571" w:rsidRDefault="00BC4571" w:rsidP="00044132">
      <w:pPr>
        <w:tabs>
          <w:tab w:val="left" w:pos="1257"/>
        </w:tabs>
        <w:jc w:val="right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BC4571" w:rsidTr="00125211">
        <w:tc>
          <w:tcPr>
            <w:tcW w:w="7393" w:type="dxa"/>
          </w:tcPr>
          <w:p w:rsidR="00BC4571" w:rsidRDefault="00BC4571" w:rsidP="00125211"/>
        </w:tc>
        <w:tc>
          <w:tcPr>
            <w:tcW w:w="7393" w:type="dxa"/>
          </w:tcPr>
          <w:p w:rsidR="00BC4571" w:rsidRDefault="00BC4571" w:rsidP="00125211">
            <w:pPr>
              <w:jc w:val="right"/>
            </w:pPr>
            <w:r>
              <w:t xml:space="preserve">Приложение к  постановлению администрации муниципального района Пестравский  Самарской области </w:t>
            </w:r>
          </w:p>
          <w:p w:rsidR="00BC4571" w:rsidRDefault="00BC4571" w:rsidP="00125211">
            <w:pPr>
              <w:jc w:val="right"/>
            </w:pPr>
            <w:r>
              <w:t>№______ от_________________</w:t>
            </w:r>
          </w:p>
        </w:tc>
      </w:tr>
      <w:tr w:rsidR="00BC4571" w:rsidTr="00125211">
        <w:tc>
          <w:tcPr>
            <w:tcW w:w="7393" w:type="dxa"/>
          </w:tcPr>
          <w:p w:rsidR="00BC4571" w:rsidRDefault="00BC4571" w:rsidP="00125211"/>
          <w:p w:rsidR="00BC4571" w:rsidRDefault="00BC4571" w:rsidP="00125211">
            <w:r>
              <w:t xml:space="preserve">                                                                                                                              </w:t>
            </w:r>
          </w:p>
        </w:tc>
        <w:tc>
          <w:tcPr>
            <w:tcW w:w="7393" w:type="dxa"/>
          </w:tcPr>
          <w:p w:rsidR="00BC4571" w:rsidRDefault="00BC4571" w:rsidP="00125211">
            <w:r>
              <w:t xml:space="preserve">                         Приложение  к районной целевой программе</w:t>
            </w:r>
          </w:p>
          <w:p w:rsidR="00BC4571" w:rsidRDefault="00BC4571" w:rsidP="00125211">
            <w:pPr>
              <w:jc w:val="right"/>
            </w:pPr>
            <w:r>
              <w:t>«Безопасность образовательных учреждений</w:t>
            </w:r>
          </w:p>
          <w:p w:rsidR="00BC4571" w:rsidRDefault="00BC4571" w:rsidP="00125211">
            <w:pPr>
              <w:jc w:val="right"/>
            </w:pPr>
            <w:r>
              <w:t xml:space="preserve"> муниципального района Пестравский на 2012-2014 годы» </w:t>
            </w:r>
          </w:p>
          <w:p w:rsidR="00BC4571" w:rsidRDefault="00BC4571" w:rsidP="00125211">
            <w:r>
              <w:t xml:space="preserve">               </w:t>
            </w:r>
          </w:p>
        </w:tc>
      </w:tr>
      <w:tr w:rsidR="00BC4571" w:rsidTr="00125211">
        <w:trPr>
          <w:gridAfter w:val="1"/>
          <w:wAfter w:w="7393" w:type="dxa"/>
        </w:trPr>
        <w:tc>
          <w:tcPr>
            <w:tcW w:w="7393" w:type="dxa"/>
          </w:tcPr>
          <w:p w:rsidR="00BC4571" w:rsidRDefault="00BC4571" w:rsidP="00125211">
            <w:pPr>
              <w:jc w:val="center"/>
            </w:pPr>
          </w:p>
        </w:tc>
      </w:tr>
    </w:tbl>
    <w:p w:rsidR="00BC4571" w:rsidRDefault="00BC4571" w:rsidP="00BC4571">
      <w:pPr>
        <w:jc w:val="center"/>
      </w:pPr>
      <w:r>
        <w:t>Основные мероприятия по реализации районной целевой программы</w:t>
      </w:r>
    </w:p>
    <w:p w:rsidR="00BC4571" w:rsidRDefault="00BC4571" w:rsidP="00BC4571">
      <w:pPr>
        <w:jc w:val="center"/>
      </w:pPr>
      <w:r>
        <w:t>«Безопасность образовательных учреждений</w:t>
      </w:r>
    </w:p>
    <w:p w:rsidR="00BC4571" w:rsidRDefault="00BC4571" w:rsidP="00BC4571">
      <w:pPr>
        <w:jc w:val="center"/>
      </w:pPr>
      <w:r>
        <w:t xml:space="preserve"> муниципального района Пестравский на 2012-2014 годы» </w:t>
      </w:r>
    </w:p>
    <w:tbl>
      <w:tblPr>
        <w:tblStyle w:val="a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77"/>
        <w:gridCol w:w="5377"/>
        <w:gridCol w:w="993"/>
        <w:gridCol w:w="1701"/>
        <w:gridCol w:w="1212"/>
        <w:gridCol w:w="1382"/>
        <w:gridCol w:w="1658"/>
        <w:gridCol w:w="2062"/>
      </w:tblGrid>
      <w:tr w:rsidR="00BC4571" w:rsidTr="00125211">
        <w:tc>
          <w:tcPr>
            <w:tcW w:w="577" w:type="dxa"/>
          </w:tcPr>
          <w:p w:rsidR="00BC4571" w:rsidRPr="00903081" w:rsidRDefault="00BC4571" w:rsidP="00125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377" w:type="dxa"/>
          </w:tcPr>
          <w:p w:rsidR="00BC4571" w:rsidRPr="00903081" w:rsidRDefault="00BC4571" w:rsidP="00125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993" w:type="dxa"/>
          </w:tcPr>
          <w:p w:rsidR="00BC4571" w:rsidRPr="00903081" w:rsidRDefault="00BC4571" w:rsidP="00125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</w:tcPr>
          <w:p w:rsidR="00BC4571" w:rsidRPr="00903081" w:rsidRDefault="00BC4571" w:rsidP="00125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 мероприятий</w:t>
            </w:r>
          </w:p>
        </w:tc>
        <w:tc>
          <w:tcPr>
            <w:tcW w:w="4252" w:type="dxa"/>
            <w:gridSpan w:val="3"/>
          </w:tcPr>
          <w:p w:rsidR="00BC4571" w:rsidRPr="00903081" w:rsidRDefault="00BC4571" w:rsidP="00125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Предельные объемы финансирования</w:t>
            </w:r>
          </w:p>
        </w:tc>
        <w:tc>
          <w:tcPr>
            <w:tcW w:w="2062" w:type="dxa"/>
          </w:tcPr>
          <w:p w:rsidR="00BC4571" w:rsidRPr="00903081" w:rsidRDefault="00BC4571" w:rsidP="00125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 мероприятий</w:t>
            </w:r>
          </w:p>
        </w:tc>
      </w:tr>
      <w:tr w:rsidR="00BC4571" w:rsidTr="00125211">
        <w:tc>
          <w:tcPr>
            <w:tcW w:w="577" w:type="dxa"/>
          </w:tcPr>
          <w:p w:rsidR="00BC4571" w:rsidRPr="00903081" w:rsidRDefault="00BC4571" w:rsidP="00125211">
            <w:pPr>
              <w:rPr>
                <w:sz w:val="24"/>
                <w:szCs w:val="24"/>
              </w:rPr>
            </w:pPr>
          </w:p>
        </w:tc>
        <w:tc>
          <w:tcPr>
            <w:tcW w:w="5377" w:type="dxa"/>
          </w:tcPr>
          <w:p w:rsidR="00BC4571" w:rsidRPr="00903081" w:rsidRDefault="00BC4571" w:rsidP="0012521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C4571" w:rsidRPr="00903081" w:rsidRDefault="00BC4571" w:rsidP="001252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C4571" w:rsidRPr="00903081" w:rsidRDefault="00BC4571" w:rsidP="00125211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BC4571" w:rsidRPr="00903081" w:rsidRDefault="00BC4571" w:rsidP="00125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</w:t>
            </w:r>
          </w:p>
        </w:tc>
        <w:tc>
          <w:tcPr>
            <w:tcW w:w="1382" w:type="dxa"/>
          </w:tcPr>
          <w:p w:rsidR="00BC4571" w:rsidRPr="00903081" w:rsidRDefault="00BC4571" w:rsidP="00125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год</w:t>
            </w:r>
          </w:p>
        </w:tc>
        <w:tc>
          <w:tcPr>
            <w:tcW w:w="1658" w:type="dxa"/>
          </w:tcPr>
          <w:p w:rsidR="00BC4571" w:rsidRPr="00903081" w:rsidRDefault="00BC4571" w:rsidP="00125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 год </w:t>
            </w:r>
          </w:p>
        </w:tc>
        <w:tc>
          <w:tcPr>
            <w:tcW w:w="2062" w:type="dxa"/>
          </w:tcPr>
          <w:p w:rsidR="00BC4571" w:rsidRPr="00903081" w:rsidRDefault="00BC4571" w:rsidP="00125211">
            <w:pPr>
              <w:rPr>
                <w:sz w:val="24"/>
                <w:szCs w:val="24"/>
              </w:rPr>
            </w:pPr>
          </w:p>
        </w:tc>
      </w:tr>
      <w:tr w:rsidR="00BC4571" w:rsidTr="00125211">
        <w:tc>
          <w:tcPr>
            <w:tcW w:w="577" w:type="dxa"/>
          </w:tcPr>
          <w:p w:rsidR="00BC4571" w:rsidRPr="00903081" w:rsidRDefault="00BC4571" w:rsidP="00125211">
            <w:pPr>
              <w:rPr>
                <w:sz w:val="24"/>
                <w:szCs w:val="24"/>
              </w:rPr>
            </w:pPr>
          </w:p>
        </w:tc>
        <w:tc>
          <w:tcPr>
            <w:tcW w:w="12323" w:type="dxa"/>
            <w:gridSpan w:val="6"/>
          </w:tcPr>
          <w:p w:rsidR="00BC4571" w:rsidRDefault="00BC4571" w:rsidP="00125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1. Выполнение противопожарных мероприятий в образовательных учреждениях</w:t>
            </w:r>
          </w:p>
        </w:tc>
        <w:tc>
          <w:tcPr>
            <w:tcW w:w="2062" w:type="dxa"/>
          </w:tcPr>
          <w:p w:rsidR="00BC4571" w:rsidRPr="00903081" w:rsidRDefault="00BC4571" w:rsidP="00125211">
            <w:pPr>
              <w:rPr>
                <w:sz w:val="24"/>
                <w:szCs w:val="24"/>
              </w:rPr>
            </w:pPr>
          </w:p>
        </w:tc>
      </w:tr>
      <w:tr w:rsidR="00BC4571" w:rsidTr="00125211">
        <w:tc>
          <w:tcPr>
            <w:tcW w:w="577" w:type="dxa"/>
          </w:tcPr>
          <w:p w:rsidR="00BC4571" w:rsidRPr="00903081" w:rsidRDefault="00BC4571" w:rsidP="00125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5377" w:type="dxa"/>
          </w:tcPr>
          <w:p w:rsidR="00BC4571" w:rsidRPr="00903081" w:rsidRDefault="00BC4571" w:rsidP="00125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оценки пожарных рисков, приобретение, монтаж и установка автоматических средств обнаружения и оповещения при пожаре в образовательных учреждениях муниципального района Пестравский. Ремонт  электрооборудования и замена электропроводки и выполнение других мероприятий пожарной безопасности в образовательных учреждениях муниципального района Пестравский. </w:t>
            </w:r>
          </w:p>
        </w:tc>
        <w:tc>
          <w:tcPr>
            <w:tcW w:w="993" w:type="dxa"/>
          </w:tcPr>
          <w:p w:rsidR="00BC4571" w:rsidRPr="00903081" w:rsidRDefault="00BC4571" w:rsidP="001252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C4571" w:rsidRPr="00903081" w:rsidRDefault="00BC4571" w:rsidP="00125211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BC4571" w:rsidRDefault="00BC4571" w:rsidP="00125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750,00 тыс.руб.</w:t>
            </w:r>
          </w:p>
        </w:tc>
        <w:tc>
          <w:tcPr>
            <w:tcW w:w="1382" w:type="dxa"/>
          </w:tcPr>
          <w:p w:rsidR="00BC4571" w:rsidRDefault="00BC4571" w:rsidP="00125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550,00</w:t>
            </w:r>
          </w:p>
          <w:p w:rsidR="00BC4571" w:rsidRDefault="00BC4571" w:rsidP="00125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1658" w:type="dxa"/>
          </w:tcPr>
          <w:p w:rsidR="00BC4571" w:rsidRDefault="00BC4571" w:rsidP="00125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BC4571" w:rsidRPr="00903081" w:rsidRDefault="00BC4571" w:rsidP="00125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ОКС, МАУ «РЦПР»</w:t>
            </w:r>
          </w:p>
        </w:tc>
      </w:tr>
      <w:tr w:rsidR="00BC4571" w:rsidTr="00125211">
        <w:tc>
          <w:tcPr>
            <w:tcW w:w="577" w:type="dxa"/>
          </w:tcPr>
          <w:p w:rsidR="00BC4571" w:rsidRDefault="00BC4571" w:rsidP="00125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5377" w:type="dxa"/>
          </w:tcPr>
          <w:p w:rsidR="00BC4571" w:rsidRDefault="00BC4571" w:rsidP="00125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планов эвакуации в образовательных учреждениях муниципального района </w:t>
            </w:r>
            <w:r>
              <w:rPr>
                <w:sz w:val="24"/>
                <w:szCs w:val="24"/>
              </w:rPr>
              <w:lastRenderedPageBreak/>
              <w:t>Пестравский.</w:t>
            </w:r>
          </w:p>
        </w:tc>
        <w:tc>
          <w:tcPr>
            <w:tcW w:w="993" w:type="dxa"/>
          </w:tcPr>
          <w:p w:rsidR="00BC4571" w:rsidRPr="00903081" w:rsidRDefault="00BC4571" w:rsidP="001252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C4571" w:rsidRPr="00903081" w:rsidRDefault="00BC4571" w:rsidP="00125211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BC4571" w:rsidRDefault="00BC4571" w:rsidP="00125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 тыс.руб.</w:t>
            </w:r>
          </w:p>
        </w:tc>
        <w:tc>
          <w:tcPr>
            <w:tcW w:w="1382" w:type="dxa"/>
          </w:tcPr>
          <w:p w:rsidR="00BC4571" w:rsidRDefault="00BC4571" w:rsidP="00125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BC4571" w:rsidRDefault="00BC4571" w:rsidP="00125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BC4571" w:rsidRDefault="00BC4571" w:rsidP="00125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ОКС, МАУ «РЦПР»</w:t>
            </w:r>
          </w:p>
        </w:tc>
      </w:tr>
      <w:tr w:rsidR="00BC4571" w:rsidTr="00125211">
        <w:tc>
          <w:tcPr>
            <w:tcW w:w="577" w:type="dxa"/>
          </w:tcPr>
          <w:p w:rsidR="00BC4571" w:rsidRDefault="00BC4571" w:rsidP="00125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5377" w:type="dxa"/>
          </w:tcPr>
          <w:p w:rsidR="00BC4571" w:rsidRDefault="00BC4571" w:rsidP="00125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Пожарные шкафы выполнить сертифицированными в области пожарной безопасности негорючим материалом.</w:t>
            </w:r>
          </w:p>
          <w:p w:rsidR="00BC4571" w:rsidRDefault="00BC4571" w:rsidP="00125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Лестничные клетки на пути эвакуации стены, ступени, площадки отделать  негорючими материалами.</w:t>
            </w:r>
          </w:p>
          <w:p w:rsidR="00BC4571" w:rsidRDefault="00BC4571" w:rsidP="00125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на воздуховодах системы вентиляции в месте пересечения противопожарных преград, противопожарны</w:t>
            </w:r>
            <w:r w:rsidR="008F59C0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 клапан</w:t>
            </w:r>
            <w:r w:rsidR="008F59C0">
              <w:rPr>
                <w:sz w:val="24"/>
                <w:szCs w:val="24"/>
              </w:rPr>
              <w:t>ов</w:t>
            </w:r>
            <w:r>
              <w:rPr>
                <w:sz w:val="24"/>
                <w:szCs w:val="24"/>
              </w:rPr>
              <w:t>.</w:t>
            </w:r>
          </w:p>
          <w:p w:rsidR="00BC4571" w:rsidRDefault="00BC4571" w:rsidP="00125211">
            <w:pPr>
              <w:rPr>
                <w:sz w:val="24"/>
                <w:szCs w:val="24"/>
              </w:rPr>
            </w:pPr>
          </w:p>
          <w:p w:rsidR="00BC4571" w:rsidRDefault="00BC4571" w:rsidP="0012521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C4571" w:rsidRPr="00903081" w:rsidRDefault="00BC4571" w:rsidP="001252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C4571" w:rsidRPr="00903081" w:rsidRDefault="00BC4571" w:rsidP="00125211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BC4571" w:rsidRDefault="00BC4571" w:rsidP="00125211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BC4571" w:rsidRDefault="00BC4571" w:rsidP="00125211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BC4571" w:rsidRDefault="00BC4571" w:rsidP="00125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400,00 тыс. руб.</w:t>
            </w:r>
          </w:p>
        </w:tc>
        <w:tc>
          <w:tcPr>
            <w:tcW w:w="2062" w:type="dxa"/>
          </w:tcPr>
          <w:p w:rsidR="00BC4571" w:rsidRDefault="00BC4571" w:rsidP="00125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ОКС, МАУ «РЦПР»</w:t>
            </w:r>
          </w:p>
        </w:tc>
      </w:tr>
      <w:tr w:rsidR="00BC4571" w:rsidTr="00125211">
        <w:tc>
          <w:tcPr>
            <w:tcW w:w="577" w:type="dxa"/>
          </w:tcPr>
          <w:p w:rsidR="00BC4571" w:rsidRDefault="00BC4571" w:rsidP="00125211">
            <w:pPr>
              <w:rPr>
                <w:sz w:val="24"/>
                <w:szCs w:val="24"/>
              </w:rPr>
            </w:pPr>
          </w:p>
        </w:tc>
        <w:tc>
          <w:tcPr>
            <w:tcW w:w="12323" w:type="dxa"/>
            <w:gridSpan w:val="6"/>
          </w:tcPr>
          <w:p w:rsidR="00BC4571" w:rsidRDefault="00BC4571" w:rsidP="00125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2. Выполнение мероприятий направленных на выполнение норм санитарно-эпидемиологического законодательства</w:t>
            </w:r>
          </w:p>
        </w:tc>
        <w:tc>
          <w:tcPr>
            <w:tcW w:w="2062" w:type="dxa"/>
          </w:tcPr>
          <w:p w:rsidR="00BC4571" w:rsidRDefault="00BC4571" w:rsidP="00125211">
            <w:pPr>
              <w:rPr>
                <w:sz w:val="24"/>
                <w:szCs w:val="24"/>
              </w:rPr>
            </w:pPr>
          </w:p>
        </w:tc>
      </w:tr>
      <w:tr w:rsidR="00BC4571" w:rsidTr="00125211">
        <w:tc>
          <w:tcPr>
            <w:tcW w:w="577" w:type="dxa"/>
          </w:tcPr>
          <w:p w:rsidR="00BC4571" w:rsidRDefault="00BC4571" w:rsidP="00125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5377" w:type="dxa"/>
          </w:tcPr>
          <w:p w:rsidR="00BC4571" w:rsidRDefault="00BC4571" w:rsidP="00125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соответствии с санитарными правилами пищеблоков образовательных учреждений муниципального района Пестравский. Оборудование площадок для сбора ТБО, ремонт помещений в образовательных учреждениях</w:t>
            </w:r>
          </w:p>
        </w:tc>
        <w:tc>
          <w:tcPr>
            <w:tcW w:w="993" w:type="dxa"/>
          </w:tcPr>
          <w:p w:rsidR="00BC4571" w:rsidRPr="00903081" w:rsidRDefault="00BC4571" w:rsidP="001252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C4571" w:rsidRPr="00903081" w:rsidRDefault="00BC4571" w:rsidP="00125211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BC4571" w:rsidRDefault="00BC4571" w:rsidP="00125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 тыс.руб.</w:t>
            </w:r>
          </w:p>
        </w:tc>
        <w:tc>
          <w:tcPr>
            <w:tcW w:w="1382" w:type="dxa"/>
          </w:tcPr>
          <w:p w:rsidR="00BC4571" w:rsidRDefault="00BC4571" w:rsidP="00125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  <w:p w:rsidR="00BC4571" w:rsidRDefault="00BC4571" w:rsidP="00125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1658" w:type="dxa"/>
          </w:tcPr>
          <w:p w:rsidR="00BC4571" w:rsidRDefault="00BC4571" w:rsidP="00125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BC4571" w:rsidRDefault="00BC4571" w:rsidP="00125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ОКС, МАУ «РЦПР»</w:t>
            </w:r>
          </w:p>
        </w:tc>
      </w:tr>
      <w:tr w:rsidR="00BC4571" w:rsidTr="00125211">
        <w:tc>
          <w:tcPr>
            <w:tcW w:w="577" w:type="dxa"/>
          </w:tcPr>
          <w:p w:rsidR="00BC4571" w:rsidRDefault="00BC4571" w:rsidP="00125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5377" w:type="dxa"/>
          </w:tcPr>
          <w:p w:rsidR="00BC4571" w:rsidRDefault="00BC4571" w:rsidP="00125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Оборудование и проведение ремонта в медицинских кабинетах образовательных учреждений муниципального района Пестравский </w:t>
            </w:r>
          </w:p>
        </w:tc>
        <w:tc>
          <w:tcPr>
            <w:tcW w:w="993" w:type="dxa"/>
          </w:tcPr>
          <w:p w:rsidR="00BC4571" w:rsidRPr="00903081" w:rsidRDefault="00BC4571" w:rsidP="001252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C4571" w:rsidRPr="00903081" w:rsidRDefault="00BC4571" w:rsidP="00125211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BC4571" w:rsidRDefault="00BC4571" w:rsidP="00125211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BC4571" w:rsidRDefault="00BC4571" w:rsidP="00125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 тыс.руб.</w:t>
            </w:r>
          </w:p>
        </w:tc>
        <w:tc>
          <w:tcPr>
            <w:tcW w:w="1658" w:type="dxa"/>
          </w:tcPr>
          <w:p w:rsidR="00BC4571" w:rsidRDefault="00BC4571" w:rsidP="00125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BC4571" w:rsidRDefault="00BC4571" w:rsidP="00125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ОКС, МАУ «РЦПР»</w:t>
            </w:r>
          </w:p>
        </w:tc>
      </w:tr>
      <w:tr w:rsidR="00BC4571" w:rsidTr="00125211">
        <w:tc>
          <w:tcPr>
            <w:tcW w:w="577" w:type="dxa"/>
          </w:tcPr>
          <w:p w:rsidR="00BC4571" w:rsidRDefault="00BC4571" w:rsidP="00125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5377" w:type="dxa"/>
          </w:tcPr>
          <w:p w:rsidR="00BC4571" w:rsidRDefault="00BC4571" w:rsidP="00125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ремонта внутренней отделки (потолок, стены), помещений.</w:t>
            </w:r>
          </w:p>
          <w:p w:rsidR="00BC4571" w:rsidRDefault="00BC4571" w:rsidP="008F5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Обеспечение  подводк</w:t>
            </w:r>
            <w:r w:rsidR="008F59C0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горячей воды  к буфетным, к туалетам, к раковинам.</w:t>
            </w:r>
          </w:p>
        </w:tc>
        <w:tc>
          <w:tcPr>
            <w:tcW w:w="993" w:type="dxa"/>
          </w:tcPr>
          <w:p w:rsidR="00BC4571" w:rsidRPr="00903081" w:rsidRDefault="00BC4571" w:rsidP="001252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C4571" w:rsidRPr="00903081" w:rsidRDefault="00BC4571" w:rsidP="00125211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BC4571" w:rsidRDefault="00BC4571" w:rsidP="00125211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BC4571" w:rsidRDefault="00BC4571" w:rsidP="00125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BC4571" w:rsidRDefault="008F59C0" w:rsidP="008F5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  <w:r w:rsidR="00BC4571">
              <w:rPr>
                <w:sz w:val="24"/>
                <w:szCs w:val="24"/>
              </w:rPr>
              <w:t>,00 тыс.руб.</w:t>
            </w:r>
          </w:p>
        </w:tc>
        <w:tc>
          <w:tcPr>
            <w:tcW w:w="2062" w:type="dxa"/>
          </w:tcPr>
          <w:p w:rsidR="00BC4571" w:rsidRDefault="00BC4571" w:rsidP="00125211">
            <w:pPr>
              <w:jc w:val="center"/>
              <w:rPr>
                <w:sz w:val="24"/>
                <w:szCs w:val="24"/>
              </w:rPr>
            </w:pPr>
          </w:p>
        </w:tc>
      </w:tr>
      <w:tr w:rsidR="00BC4571" w:rsidTr="00125211">
        <w:tc>
          <w:tcPr>
            <w:tcW w:w="577" w:type="dxa"/>
          </w:tcPr>
          <w:p w:rsidR="00BC4571" w:rsidRDefault="00BC4571" w:rsidP="00125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5377" w:type="dxa"/>
          </w:tcPr>
          <w:p w:rsidR="00BC4571" w:rsidRDefault="00BC4571" w:rsidP="00125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ремонта отмостки у зданий.  </w:t>
            </w:r>
          </w:p>
        </w:tc>
        <w:tc>
          <w:tcPr>
            <w:tcW w:w="993" w:type="dxa"/>
          </w:tcPr>
          <w:p w:rsidR="00BC4571" w:rsidRPr="00903081" w:rsidRDefault="00BC4571" w:rsidP="001252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C4571" w:rsidRPr="00903081" w:rsidRDefault="00BC4571" w:rsidP="00125211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BC4571" w:rsidRDefault="00BC4571" w:rsidP="00125211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BC4571" w:rsidRDefault="00BC4571" w:rsidP="00125211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BC4571" w:rsidRDefault="00BC4571" w:rsidP="00125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280,00</w:t>
            </w:r>
          </w:p>
          <w:p w:rsidR="00BC4571" w:rsidRDefault="00BC4571" w:rsidP="00125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2062" w:type="dxa"/>
          </w:tcPr>
          <w:p w:rsidR="00BC4571" w:rsidRDefault="00BC4571" w:rsidP="00125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ОКС, МАУ «РЦПР»</w:t>
            </w:r>
          </w:p>
        </w:tc>
      </w:tr>
      <w:tr w:rsidR="00BC4571" w:rsidTr="00125211">
        <w:tc>
          <w:tcPr>
            <w:tcW w:w="577" w:type="dxa"/>
          </w:tcPr>
          <w:p w:rsidR="00BC4571" w:rsidRDefault="00BC4571" w:rsidP="00125211">
            <w:pPr>
              <w:rPr>
                <w:sz w:val="24"/>
                <w:szCs w:val="24"/>
              </w:rPr>
            </w:pPr>
          </w:p>
        </w:tc>
        <w:tc>
          <w:tcPr>
            <w:tcW w:w="5377" w:type="dxa"/>
          </w:tcPr>
          <w:p w:rsidR="00BC4571" w:rsidRDefault="00BC4571" w:rsidP="00125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993" w:type="dxa"/>
          </w:tcPr>
          <w:p w:rsidR="00BC4571" w:rsidRPr="00903081" w:rsidRDefault="00BC4571" w:rsidP="001252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C4571" w:rsidRPr="00903081" w:rsidRDefault="00BC4571" w:rsidP="00125211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BC4571" w:rsidRDefault="00BC4571" w:rsidP="00125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1100,00</w:t>
            </w:r>
          </w:p>
          <w:p w:rsidR="00BC4571" w:rsidRDefault="00BC4571" w:rsidP="00125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1382" w:type="dxa"/>
          </w:tcPr>
          <w:p w:rsidR="00BC4571" w:rsidRDefault="00BC4571" w:rsidP="00125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900,00 тыс.руб.</w:t>
            </w:r>
          </w:p>
        </w:tc>
        <w:tc>
          <w:tcPr>
            <w:tcW w:w="1658" w:type="dxa"/>
          </w:tcPr>
          <w:p w:rsidR="00BC4571" w:rsidRDefault="00BC4571" w:rsidP="00125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F59C0">
              <w:rPr>
                <w:sz w:val="24"/>
                <w:szCs w:val="24"/>
              </w:rPr>
              <w:t>100,00</w:t>
            </w:r>
            <w:r>
              <w:rPr>
                <w:sz w:val="24"/>
                <w:szCs w:val="24"/>
              </w:rPr>
              <w:t xml:space="preserve"> тыс.руб.</w:t>
            </w:r>
          </w:p>
        </w:tc>
        <w:tc>
          <w:tcPr>
            <w:tcW w:w="2062" w:type="dxa"/>
          </w:tcPr>
          <w:p w:rsidR="00BC4571" w:rsidRDefault="00BC4571" w:rsidP="00125211">
            <w:pPr>
              <w:rPr>
                <w:sz w:val="24"/>
                <w:szCs w:val="24"/>
              </w:rPr>
            </w:pPr>
          </w:p>
        </w:tc>
      </w:tr>
    </w:tbl>
    <w:p w:rsidR="009066F5" w:rsidRPr="00BC4571" w:rsidRDefault="009066F5" w:rsidP="00055B0E"/>
    <w:sectPr w:rsidR="009066F5" w:rsidRPr="00BC4571" w:rsidSect="00813E2A">
      <w:pgSz w:w="16838" w:h="11906" w:orient="landscape"/>
      <w:pgMar w:top="992" w:right="1134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34B" w:rsidRDefault="00A4634B" w:rsidP="00A220C3">
      <w:r>
        <w:separator/>
      </w:r>
    </w:p>
  </w:endnote>
  <w:endnote w:type="continuationSeparator" w:id="0">
    <w:p w:rsidR="00A4634B" w:rsidRDefault="00A4634B" w:rsidP="00A2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34B" w:rsidRDefault="00A4634B" w:rsidP="00A220C3">
      <w:r>
        <w:separator/>
      </w:r>
    </w:p>
  </w:footnote>
  <w:footnote w:type="continuationSeparator" w:id="0">
    <w:p w:rsidR="00A4634B" w:rsidRDefault="00A4634B" w:rsidP="00A22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5E3" w:rsidRDefault="00C315E3" w:rsidP="00595A3B">
    <w:pPr>
      <w:pStyle w:val="a3"/>
      <w:jc w:val="right"/>
    </w:pPr>
  </w:p>
  <w:p w:rsidR="00C315E3" w:rsidRDefault="00C315E3" w:rsidP="00595A3B">
    <w:pPr>
      <w:pStyle w:val="a3"/>
      <w:jc w:val="right"/>
    </w:pPr>
  </w:p>
  <w:p w:rsidR="00595A3B" w:rsidRDefault="00595A3B" w:rsidP="00595A3B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F10D1"/>
    <w:multiLevelType w:val="multilevel"/>
    <w:tmpl w:val="1D1C1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EDA5070"/>
    <w:multiLevelType w:val="hybridMultilevel"/>
    <w:tmpl w:val="202A4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46832"/>
    <w:multiLevelType w:val="multilevel"/>
    <w:tmpl w:val="180ABDFA"/>
    <w:lvl w:ilvl="0">
      <w:start w:val="201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0C3"/>
    <w:rsid w:val="00040958"/>
    <w:rsid w:val="00044132"/>
    <w:rsid w:val="00055B0E"/>
    <w:rsid w:val="000A2072"/>
    <w:rsid w:val="001022DB"/>
    <w:rsid w:val="00141427"/>
    <w:rsid w:val="00187029"/>
    <w:rsid w:val="0028379C"/>
    <w:rsid w:val="0037656E"/>
    <w:rsid w:val="0043344E"/>
    <w:rsid w:val="0043584E"/>
    <w:rsid w:val="00496FD9"/>
    <w:rsid w:val="00517E9C"/>
    <w:rsid w:val="00555370"/>
    <w:rsid w:val="00572233"/>
    <w:rsid w:val="00595A3B"/>
    <w:rsid w:val="005A1A16"/>
    <w:rsid w:val="005C3CA0"/>
    <w:rsid w:val="005C7495"/>
    <w:rsid w:val="00605103"/>
    <w:rsid w:val="0061569A"/>
    <w:rsid w:val="006213E2"/>
    <w:rsid w:val="006F3BEF"/>
    <w:rsid w:val="007E1A33"/>
    <w:rsid w:val="00813E2A"/>
    <w:rsid w:val="00851FDC"/>
    <w:rsid w:val="008526CD"/>
    <w:rsid w:val="0086065D"/>
    <w:rsid w:val="008810FB"/>
    <w:rsid w:val="008C6CC5"/>
    <w:rsid w:val="008E53D7"/>
    <w:rsid w:val="008F59C0"/>
    <w:rsid w:val="009066F5"/>
    <w:rsid w:val="00906765"/>
    <w:rsid w:val="0091168E"/>
    <w:rsid w:val="00912E0E"/>
    <w:rsid w:val="009237AA"/>
    <w:rsid w:val="00A220C3"/>
    <w:rsid w:val="00A27AFA"/>
    <w:rsid w:val="00A4634B"/>
    <w:rsid w:val="00A8463C"/>
    <w:rsid w:val="00A85504"/>
    <w:rsid w:val="00AE4EF8"/>
    <w:rsid w:val="00AF169D"/>
    <w:rsid w:val="00AF21F7"/>
    <w:rsid w:val="00B2421A"/>
    <w:rsid w:val="00B425A5"/>
    <w:rsid w:val="00BC287B"/>
    <w:rsid w:val="00BC4571"/>
    <w:rsid w:val="00BC773E"/>
    <w:rsid w:val="00C00EB8"/>
    <w:rsid w:val="00C315E3"/>
    <w:rsid w:val="00C32A32"/>
    <w:rsid w:val="00C35237"/>
    <w:rsid w:val="00C52DC9"/>
    <w:rsid w:val="00C739BD"/>
    <w:rsid w:val="00C769FE"/>
    <w:rsid w:val="00C85697"/>
    <w:rsid w:val="00C926C5"/>
    <w:rsid w:val="00CB5C9C"/>
    <w:rsid w:val="00CC128B"/>
    <w:rsid w:val="00D45C0A"/>
    <w:rsid w:val="00DD0FD8"/>
    <w:rsid w:val="00DF6521"/>
    <w:rsid w:val="00EB5FEC"/>
    <w:rsid w:val="00F72C28"/>
    <w:rsid w:val="00F80483"/>
    <w:rsid w:val="00FC5223"/>
    <w:rsid w:val="00FE33CB"/>
    <w:rsid w:val="00FF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character" w:customStyle="1" w:styleId="Bodytext">
    <w:name w:val="Body text_"/>
    <w:link w:val="2"/>
    <w:rsid w:val="00A220C3"/>
    <w:rPr>
      <w:rFonts w:eastAsia="Times New Roman"/>
      <w:spacing w:val="3"/>
      <w:sz w:val="22"/>
      <w:szCs w:val="22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A220C3"/>
    <w:pPr>
      <w:widowControl w:val="0"/>
      <w:shd w:val="clear" w:color="auto" w:fill="FFFFFF"/>
      <w:spacing w:after="60" w:line="0" w:lineRule="atLeast"/>
      <w:ind w:hanging="1540"/>
      <w:jc w:val="center"/>
    </w:pPr>
    <w:rPr>
      <w:spacing w:val="3"/>
      <w:sz w:val="22"/>
      <w:szCs w:val="22"/>
    </w:rPr>
  </w:style>
  <w:style w:type="character" w:customStyle="1" w:styleId="11">
    <w:name w:val="Основной текст1"/>
    <w:rsid w:val="00A220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BodytextBoldSpacing0pt">
    <w:name w:val="Body text + Bold;Spacing 0 pt"/>
    <w:rsid w:val="00A220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3">
    <w:name w:val="header"/>
    <w:basedOn w:val="a"/>
    <w:link w:val="a4"/>
    <w:uiPriority w:val="99"/>
    <w:unhideWhenUsed/>
    <w:rsid w:val="00A220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20C3"/>
    <w:rPr>
      <w:rFonts w:eastAsia="Times New Roman"/>
      <w:sz w:val="28"/>
    </w:rPr>
  </w:style>
  <w:style w:type="paragraph" w:styleId="a5">
    <w:name w:val="footer"/>
    <w:basedOn w:val="a"/>
    <w:link w:val="a6"/>
    <w:uiPriority w:val="99"/>
    <w:unhideWhenUsed/>
    <w:rsid w:val="00A220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220C3"/>
    <w:rPr>
      <w:rFonts w:eastAsia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FE33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33CB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52DC9"/>
    <w:pPr>
      <w:ind w:left="720"/>
      <w:contextualSpacing/>
    </w:pPr>
  </w:style>
  <w:style w:type="table" w:styleId="aa">
    <w:name w:val="Table Grid"/>
    <w:basedOn w:val="a1"/>
    <w:uiPriority w:val="59"/>
    <w:rsid w:val="00BC4571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character" w:customStyle="1" w:styleId="Bodytext">
    <w:name w:val="Body text_"/>
    <w:link w:val="2"/>
    <w:rsid w:val="00A220C3"/>
    <w:rPr>
      <w:rFonts w:eastAsia="Times New Roman"/>
      <w:spacing w:val="3"/>
      <w:sz w:val="22"/>
      <w:szCs w:val="22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A220C3"/>
    <w:pPr>
      <w:widowControl w:val="0"/>
      <w:shd w:val="clear" w:color="auto" w:fill="FFFFFF"/>
      <w:spacing w:after="60" w:line="0" w:lineRule="atLeast"/>
      <w:ind w:hanging="1540"/>
      <w:jc w:val="center"/>
    </w:pPr>
    <w:rPr>
      <w:spacing w:val="3"/>
      <w:sz w:val="22"/>
      <w:szCs w:val="22"/>
    </w:rPr>
  </w:style>
  <w:style w:type="character" w:customStyle="1" w:styleId="11">
    <w:name w:val="Основной текст1"/>
    <w:rsid w:val="00A220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BodytextBoldSpacing0pt">
    <w:name w:val="Body text + Bold;Spacing 0 pt"/>
    <w:rsid w:val="00A220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3">
    <w:name w:val="header"/>
    <w:basedOn w:val="a"/>
    <w:link w:val="a4"/>
    <w:uiPriority w:val="99"/>
    <w:unhideWhenUsed/>
    <w:rsid w:val="00A220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20C3"/>
    <w:rPr>
      <w:rFonts w:eastAsia="Times New Roman"/>
      <w:sz w:val="28"/>
    </w:rPr>
  </w:style>
  <w:style w:type="paragraph" w:styleId="a5">
    <w:name w:val="footer"/>
    <w:basedOn w:val="a"/>
    <w:link w:val="a6"/>
    <w:uiPriority w:val="99"/>
    <w:unhideWhenUsed/>
    <w:rsid w:val="00A220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220C3"/>
    <w:rPr>
      <w:rFonts w:eastAsia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FE33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33CB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52DC9"/>
    <w:pPr>
      <w:ind w:left="720"/>
      <w:contextualSpacing/>
    </w:pPr>
  </w:style>
  <w:style w:type="table" w:styleId="aa">
    <w:name w:val="Table Grid"/>
    <w:basedOn w:val="a1"/>
    <w:uiPriority w:val="59"/>
    <w:rsid w:val="00BC4571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saprykin\Desktop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5E8A7-434D-455B-9103-D3D333872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513</TotalTime>
  <Pages>1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Олег В. Сапрыкин</cp:lastModifiedBy>
  <cp:revision>22</cp:revision>
  <cp:lastPrinted>2013-12-16T05:34:00Z</cp:lastPrinted>
  <dcterms:created xsi:type="dcterms:W3CDTF">2013-08-22T11:28:00Z</dcterms:created>
  <dcterms:modified xsi:type="dcterms:W3CDTF">2013-12-19T11:06:00Z</dcterms:modified>
</cp:coreProperties>
</file>