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DE" w:rsidRDefault="0090511B" w:rsidP="0090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DE" w:rsidRDefault="0090511B" w:rsidP="0090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муниципальной программе «Противодействие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2019-2021 годы» в отчетном периоде запланированы следующие мероприятия:</w:t>
      </w:r>
    </w:p>
    <w:p w:rsidR="009763DE" w:rsidRDefault="009763DE" w:rsidP="0090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3DE" w:rsidRDefault="009763DE" w:rsidP="0090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1B" w:rsidRDefault="0090511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</w:t>
      </w:r>
      <w:r w:rsidR="009439FB">
        <w:rPr>
          <w:rFonts w:ascii="Times New Roman" w:hAnsi="Times New Roman" w:cs="Times New Roman"/>
          <w:sz w:val="28"/>
          <w:szCs w:val="28"/>
        </w:rPr>
        <w:t xml:space="preserve"> мер по недопущ</w:t>
      </w:r>
      <w:r>
        <w:rPr>
          <w:rFonts w:ascii="Times New Roman" w:hAnsi="Times New Roman" w:cs="Times New Roman"/>
          <w:sz w:val="28"/>
          <w:szCs w:val="28"/>
        </w:rPr>
        <w:t>ению их впредь;</w:t>
      </w:r>
    </w:p>
    <w:p w:rsidR="0090511B" w:rsidRDefault="0090511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муниципальных правовых актов и их проектов;</w:t>
      </w:r>
    </w:p>
    <w:p w:rsidR="0090511B" w:rsidRDefault="0090511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и анализ эффективности мероприятий Программы;</w:t>
      </w:r>
    </w:p>
    <w:p w:rsidR="0090511B" w:rsidRDefault="0090511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представлением лицами, сведений о доходах, расходах об имуществе и обязательствах имущественного характера, а также проведение внутреннего мониторинга полноты и достоверности указанных сведений;</w:t>
      </w:r>
    </w:p>
    <w:p w:rsidR="0090511B" w:rsidRDefault="0090511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ЕГРИП;</w:t>
      </w:r>
    </w:p>
    <w:p w:rsidR="0090511B" w:rsidRDefault="0090511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муниципальных служащих и иных лиц на курсы повышения квалификации и обеспечение их участия в семинарах, «круглых столах» т.д.;</w:t>
      </w:r>
    </w:p>
    <w:p w:rsidR="0090511B" w:rsidRDefault="009439F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 муниципальных служащих, представляемых ими при поступлении на муниципальную службу, об их родственниках и свойственниках в целях выявления возможного конфликта интересов;</w:t>
      </w:r>
    </w:p>
    <w:p w:rsidR="009439FB" w:rsidRDefault="009439FB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9763DE" w:rsidRPr="009763DE" w:rsidRDefault="009439FB" w:rsidP="00BE0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 образовательным программам в области противодействия</w:t>
      </w:r>
    </w:p>
    <w:p w:rsidR="009763DE" w:rsidRDefault="009763DE" w:rsidP="00976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439FB" w:rsidRDefault="009439FB" w:rsidP="00976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коррупции, в течение года с момента поступления на муниципальную службу;</w:t>
      </w:r>
    </w:p>
    <w:p w:rsidR="001D6781" w:rsidRDefault="001D6781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сведений, представляемых муниципальными служащими о своих расходах, а также о расходах своих супруга (супруги) и несовершеннолетних детей по каждой сделке по приобретению земельного участка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валюты, совершенного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 если общая сумма таких сделок превышает общий доход данного лица и его супруга(супруги) за три последних года, предшествующих отчетному периоду и об источниках получения средств за счет которых совершены эти сделки.</w:t>
      </w:r>
    </w:p>
    <w:p w:rsidR="009439FB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9439FB">
        <w:rPr>
          <w:rFonts w:ascii="Times New Roman" w:hAnsi="Times New Roman" w:cs="Times New Roman"/>
          <w:sz w:val="28"/>
          <w:szCs w:val="28"/>
        </w:rPr>
        <w:t>Организация и проведение районной акции по против</w:t>
      </w:r>
      <w:r w:rsidR="00843524">
        <w:rPr>
          <w:rFonts w:ascii="Times New Roman" w:hAnsi="Times New Roman" w:cs="Times New Roman"/>
          <w:sz w:val="28"/>
          <w:szCs w:val="28"/>
        </w:rPr>
        <w:t>о</w:t>
      </w:r>
      <w:r w:rsidR="009439FB">
        <w:rPr>
          <w:rFonts w:ascii="Times New Roman" w:hAnsi="Times New Roman" w:cs="Times New Roman"/>
          <w:sz w:val="28"/>
          <w:szCs w:val="28"/>
        </w:rPr>
        <w:t>действию коррупции.</w:t>
      </w:r>
      <w:r w:rsidR="00843524">
        <w:rPr>
          <w:rFonts w:ascii="Times New Roman" w:hAnsi="Times New Roman" w:cs="Times New Roman"/>
          <w:sz w:val="28"/>
          <w:szCs w:val="28"/>
        </w:rPr>
        <w:t xml:space="preserve"> Организация изготовления и распространения информационных материалов</w:t>
      </w:r>
      <w:r w:rsidR="000D21F7">
        <w:rPr>
          <w:rFonts w:ascii="Times New Roman" w:hAnsi="Times New Roman" w:cs="Times New Roman"/>
          <w:sz w:val="28"/>
          <w:szCs w:val="28"/>
        </w:rPr>
        <w:t>,</w:t>
      </w:r>
      <w:r w:rsidR="00843524">
        <w:rPr>
          <w:rFonts w:ascii="Times New Roman" w:hAnsi="Times New Roman" w:cs="Times New Roman"/>
          <w:sz w:val="28"/>
          <w:szCs w:val="28"/>
        </w:rPr>
        <w:t xml:space="preserve"> напр</w:t>
      </w:r>
      <w:r w:rsidR="000D21F7">
        <w:rPr>
          <w:rFonts w:ascii="Times New Roman" w:hAnsi="Times New Roman" w:cs="Times New Roman"/>
          <w:sz w:val="28"/>
          <w:szCs w:val="28"/>
        </w:rPr>
        <w:t xml:space="preserve">авленных </w:t>
      </w:r>
      <w:r w:rsidR="00843524">
        <w:rPr>
          <w:rFonts w:ascii="Times New Roman" w:hAnsi="Times New Roman" w:cs="Times New Roman"/>
          <w:sz w:val="28"/>
          <w:szCs w:val="28"/>
        </w:rPr>
        <w:t>на создание в обществе нетерпимости к коррупционному поведению;</w:t>
      </w:r>
    </w:p>
    <w:p w:rsidR="00843524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843524">
        <w:rPr>
          <w:rFonts w:ascii="Times New Roman" w:hAnsi="Times New Roman" w:cs="Times New Roman"/>
          <w:sz w:val="28"/>
          <w:szCs w:val="28"/>
        </w:rPr>
        <w:t>Проведение консультаций и доведение до сведения заинтересованных лиц наиболее актуальных вопросов в сфере противодействия коррупции;</w:t>
      </w:r>
    </w:p>
    <w:p w:rsidR="00843524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843524">
        <w:rPr>
          <w:rFonts w:ascii="Times New Roman" w:hAnsi="Times New Roman" w:cs="Times New Roman"/>
          <w:sz w:val="28"/>
          <w:szCs w:val="28"/>
        </w:rPr>
        <w:t xml:space="preserve">Опубликование в средствах массовой информации и (или) на официальном сайте муниципального района </w:t>
      </w:r>
      <w:proofErr w:type="spellStart"/>
      <w:r w:rsidR="0084352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43524">
        <w:rPr>
          <w:rFonts w:ascii="Times New Roman" w:hAnsi="Times New Roman" w:cs="Times New Roman"/>
          <w:sz w:val="28"/>
          <w:szCs w:val="28"/>
        </w:rPr>
        <w:t xml:space="preserve"> в сети Интернет информации о деятельности органов местного самоуправления муниципального района </w:t>
      </w:r>
      <w:proofErr w:type="spellStart"/>
      <w:r w:rsidR="0084352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4352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843524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843524">
        <w:rPr>
          <w:rFonts w:ascii="Times New Roman" w:hAnsi="Times New Roman" w:cs="Times New Roman"/>
          <w:sz w:val="28"/>
          <w:szCs w:val="28"/>
        </w:rPr>
        <w:t xml:space="preserve">Размещение на сайте муниципального района </w:t>
      </w:r>
      <w:proofErr w:type="spellStart"/>
      <w:r w:rsidR="0084352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43524">
        <w:rPr>
          <w:rFonts w:ascii="Times New Roman" w:hAnsi="Times New Roman" w:cs="Times New Roman"/>
          <w:sz w:val="28"/>
          <w:szCs w:val="28"/>
        </w:rPr>
        <w:t xml:space="preserve"> в сети Интернет сведения о доходах, расходах, об имуществе и обязательствах имущественного характера в соответствии с нормативными правовыми актами РФ;</w:t>
      </w:r>
    </w:p>
    <w:p w:rsidR="00843524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843524">
        <w:rPr>
          <w:rFonts w:ascii="Times New Roman" w:hAnsi="Times New Roman" w:cs="Times New Roman"/>
          <w:sz w:val="28"/>
          <w:szCs w:val="28"/>
        </w:rPr>
        <w:t xml:space="preserve">Размещение на сайте муниципального района </w:t>
      </w:r>
      <w:proofErr w:type="spellStart"/>
      <w:r w:rsidR="0084352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43524">
        <w:rPr>
          <w:rFonts w:ascii="Times New Roman" w:hAnsi="Times New Roman" w:cs="Times New Roman"/>
          <w:sz w:val="28"/>
          <w:szCs w:val="28"/>
        </w:rPr>
        <w:t xml:space="preserve"> в сети Интернет протоколов заседаний комиссии администрации муниципального района </w:t>
      </w:r>
      <w:proofErr w:type="spellStart"/>
      <w:r w:rsidR="0084352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4352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урегулирования конфликта интересов;</w:t>
      </w:r>
    </w:p>
    <w:p w:rsidR="00843524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D330D5">
        <w:rPr>
          <w:rFonts w:ascii="Times New Roman" w:hAnsi="Times New Roman" w:cs="Times New Roman"/>
          <w:sz w:val="28"/>
          <w:szCs w:val="28"/>
        </w:rPr>
        <w:t xml:space="preserve">Размещение на сайте муниципального района </w:t>
      </w:r>
      <w:proofErr w:type="spellStart"/>
      <w:r w:rsidR="00D330D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330D5">
        <w:rPr>
          <w:rFonts w:ascii="Times New Roman" w:hAnsi="Times New Roman" w:cs="Times New Roman"/>
          <w:sz w:val="28"/>
          <w:szCs w:val="28"/>
        </w:rPr>
        <w:t xml:space="preserve"> в сети Интернет информации о ходе, сроках и итогах рассмотрения жалоб, обращений и запросов;</w:t>
      </w:r>
    </w:p>
    <w:p w:rsidR="00D330D5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D330D5">
        <w:rPr>
          <w:rFonts w:ascii="Times New Roman" w:hAnsi="Times New Roman" w:cs="Times New Roman"/>
          <w:sz w:val="28"/>
          <w:szCs w:val="28"/>
        </w:rPr>
        <w:t xml:space="preserve">Размещение информации о предоставляемых услугах на официальном сайте муниципального района </w:t>
      </w:r>
      <w:proofErr w:type="spellStart"/>
      <w:r w:rsidR="00D330D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330D5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9763DE" w:rsidRDefault="009763DE" w:rsidP="00976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330D5" w:rsidRDefault="009763DE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9AC" w:rsidRPr="00DA49AC">
        <w:rPr>
          <w:rFonts w:ascii="Times New Roman" w:hAnsi="Times New Roman" w:cs="Times New Roman"/>
          <w:sz w:val="28"/>
          <w:szCs w:val="28"/>
        </w:rPr>
        <w:t xml:space="preserve"> </w:t>
      </w:r>
      <w:r w:rsidR="00D330D5">
        <w:rPr>
          <w:rFonts w:ascii="Times New Roman" w:hAnsi="Times New Roman" w:cs="Times New Roman"/>
          <w:sz w:val="28"/>
          <w:szCs w:val="28"/>
        </w:rPr>
        <w:t>Осуществление контроля за законностью предоставления имущества находящегося в распоряжении муниципального района;</w:t>
      </w:r>
    </w:p>
    <w:p w:rsidR="00D330D5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анализа выявленных фактов неправомерного и неэффективного использования имущества с целью установления «зон» коррупционного риска;</w:t>
      </w:r>
    </w:p>
    <w:p w:rsidR="00DA49AC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за законностью, результативностью (эффективностью и экономностью) использования средств местного бюджета из иных источников, предусмотренных законодательством Российской федерации и принятия соответствующих мер;</w:t>
      </w:r>
    </w:p>
    <w:p w:rsidR="00DA49AC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на предмет выявления служб с высокими коррупционными рисками и определения мер по их предупреждению и ликвидации;</w:t>
      </w:r>
    </w:p>
    <w:p w:rsidR="00133A3A" w:rsidRDefault="00133A3A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</w:t>
      </w:r>
    </w:p>
    <w:p w:rsidR="00D72083" w:rsidRDefault="00D72083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</w:r>
    </w:p>
    <w:p w:rsidR="00A05DE3" w:rsidRPr="00D72083" w:rsidRDefault="00DA49AC" w:rsidP="00D72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мониторинга и обобщения практики рассмотрения обращений Уполномоченного по правам человека в Самарской области, должностных, юридических и физических лиц по фактам коррупции, и принятие меры по повышению результативности и эффективностью </w:t>
      </w:r>
      <w:r w:rsidR="00133A3A">
        <w:rPr>
          <w:rFonts w:ascii="Times New Roman" w:hAnsi="Times New Roman" w:cs="Times New Roman"/>
          <w:sz w:val="28"/>
          <w:szCs w:val="28"/>
        </w:rPr>
        <w:t>работы с указанными обращениями.</w:t>
      </w:r>
    </w:p>
    <w:p w:rsidR="00DA49AC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организаций;</w:t>
      </w:r>
    </w:p>
    <w:p w:rsidR="00DA49AC" w:rsidRDefault="00DA49AC" w:rsidP="0090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новых правовых актов</w:t>
      </w:r>
      <w:r w:rsidR="00AA5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противодействие коррупции и внесение изменений в действующее</w:t>
      </w:r>
      <w:r w:rsidR="00AA5F45">
        <w:rPr>
          <w:rFonts w:ascii="Times New Roman" w:hAnsi="Times New Roman" w:cs="Times New Roman"/>
          <w:sz w:val="28"/>
          <w:szCs w:val="28"/>
        </w:rPr>
        <w:t>.</w:t>
      </w:r>
    </w:p>
    <w:p w:rsidR="00AA5F45" w:rsidRDefault="00AA5F45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запланированные мероприятия исполнялись в установленный муниципальной программой срок и в полном объеме.</w:t>
      </w:r>
    </w:p>
    <w:p w:rsidR="00AA5F45" w:rsidRDefault="00AA5F45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Факты повлиявшие на ход реализации муниципальной программы, отсутствуют.</w:t>
      </w:r>
    </w:p>
    <w:p w:rsidR="00AA5F45" w:rsidRDefault="00AA5F45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 году на исполнение мероприятий программы было запланировано 15 тыс. рублей, которые в полном объеме освоены.</w:t>
      </w:r>
    </w:p>
    <w:p w:rsidR="009763DE" w:rsidRDefault="009763DE" w:rsidP="00AA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3DE" w:rsidRDefault="009763DE" w:rsidP="0097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A5F45" w:rsidRDefault="00AA5F45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муниципальный служащий</w:t>
      </w:r>
      <w:r w:rsidR="00BE0B73">
        <w:rPr>
          <w:rFonts w:ascii="Times New Roman" w:hAnsi="Times New Roman" w:cs="Times New Roman"/>
          <w:sz w:val="28"/>
          <w:szCs w:val="28"/>
        </w:rPr>
        <w:t xml:space="preserve"> (первый заместитель Главы муниципального района </w:t>
      </w:r>
      <w:proofErr w:type="spellStart"/>
      <w:r w:rsidR="00BE0B7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E0B73">
        <w:rPr>
          <w:rFonts w:ascii="Times New Roman" w:hAnsi="Times New Roman" w:cs="Times New Roman"/>
          <w:sz w:val="28"/>
          <w:szCs w:val="28"/>
        </w:rPr>
        <w:t xml:space="preserve"> Кузнецова Н.П.)</w:t>
      </w:r>
      <w:r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 за нарушение норм антикоррупционного законодательства</w:t>
      </w:r>
      <w:r w:rsidR="00BE0B73">
        <w:rPr>
          <w:rFonts w:ascii="Times New Roman" w:hAnsi="Times New Roman" w:cs="Times New Roman"/>
          <w:sz w:val="28"/>
          <w:szCs w:val="28"/>
        </w:rPr>
        <w:t xml:space="preserve"> (выговор)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45" w:rsidRDefault="00AA5F45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Принимая во внимание, что все запланированные мероприятия выполнены</w:t>
      </w:r>
      <w:r w:rsidR="00A21D10">
        <w:rPr>
          <w:rFonts w:ascii="Times New Roman" w:hAnsi="Times New Roman" w:cs="Times New Roman"/>
          <w:sz w:val="28"/>
          <w:szCs w:val="28"/>
        </w:rPr>
        <w:t xml:space="preserve"> в полном объеме, а выполнение целевых индикаторов программы в отчетном году составило</w:t>
      </w:r>
      <w:r w:rsidR="009763DE">
        <w:rPr>
          <w:rFonts w:ascii="Times New Roman" w:hAnsi="Times New Roman" w:cs="Times New Roman"/>
          <w:sz w:val="28"/>
          <w:szCs w:val="28"/>
        </w:rPr>
        <w:t xml:space="preserve"> 73,83</w:t>
      </w:r>
      <w:proofErr w:type="gramStart"/>
      <w:r w:rsidR="009763DE">
        <w:rPr>
          <w:rFonts w:ascii="Times New Roman" w:hAnsi="Times New Roman" w:cs="Times New Roman"/>
          <w:sz w:val="28"/>
          <w:szCs w:val="28"/>
        </w:rPr>
        <w:t xml:space="preserve">% </w:t>
      </w:r>
      <w:r w:rsidR="00BE0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0B73">
        <w:rPr>
          <w:rFonts w:ascii="Times New Roman" w:hAnsi="Times New Roman" w:cs="Times New Roman"/>
          <w:sz w:val="28"/>
          <w:szCs w:val="28"/>
        </w:rPr>
        <w:t xml:space="preserve"> эффективность про</w:t>
      </w:r>
      <w:r w:rsidR="00AF47F0">
        <w:rPr>
          <w:rFonts w:ascii="Times New Roman" w:hAnsi="Times New Roman" w:cs="Times New Roman"/>
          <w:sz w:val="28"/>
          <w:szCs w:val="28"/>
        </w:rPr>
        <w:t>граммы определяется, как низкая</w:t>
      </w:r>
      <w:r w:rsidR="0084646F">
        <w:rPr>
          <w:rFonts w:ascii="Times New Roman" w:hAnsi="Times New Roman" w:cs="Times New Roman"/>
          <w:sz w:val="28"/>
          <w:szCs w:val="28"/>
        </w:rPr>
        <w:t>.</w:t>
      </w:r>
    </w:p>
    <w:p w:rsidR="0084646F" w:rsidRDefault="0084646F" w:rsidP="00AA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6F" w:rsidRDefault="0084646F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84646F" w:rsidRDefault="0084646F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84646F" w:rsidRDefault="0084646F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</w:t>
      </w:r>
    </w:p>
    <w:p w:rsidR="0084646F" w:rsidRDefault="0084646F" w:rsidP="00AA5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                                    А.В. Кузнецов</w:t>
      </w:r>
    </w:p>
    <w:p w:rsidR="0084646F" w:rsidRPr="00AA5F45" w:rsidRDefault="0084646F" w:rsidP="00AA5F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46F" w:rsidRPr="00AA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03A7"/>
    <w:multiLevelType w:val="hybridMultilevel"/>
    <w:tmpl w:val="9120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9B"/>
    <w:rsid w:val="000D21F7"/>
    <w:rsid w:val="001060BE"/>
    <w:rsid w:val="00114D00"/>
    <w:rsid w:val="00133A3A"/>
    <w:rsid w:val="001D6781"/>
    <w:rsid w:val="0041379B"/>
    <w:rsid w:val="006A0792"/>
    <w:rsid w:val="00843524"/>
    <w:rsid w:val="0084646F"/>
    <w:rsid w:val="0090511B"/>
    <w:rsid w:val="009439FB"/>
    <w:rsid w:val="009763DE"/>
    <w:rsid w:val="00A05DE3"/>
    <w:rsid w:val="00A21D10"/>
    <w:rsid w:val="00AA5F45"/>
    <w:rsid w:val="00AF47F0"/>
    <w:rsid w:val="00BE0B73"/>
    <w:rsid w:val="00D330D5"/>
    <w:rsid w:val="00D72083"/>
    <w:rsid w:val="00D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CB85-95B2-40B5-8D5D-A2D03B5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31D7-48F7-4CD7-BA5C-BA68C45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19</cp:revision>
  <cp:lastPrinted>2022-04-13T07:48:00Z</cp:lastPrinted>
  <dcterms:created xsi:type="dcterms:W3CDTF">2022-03-31T07:19:00Z</dcterms:created>
  <dcterms:modified xsi:type="dcterms:W3CDTF">2022-04-13T07:49:00Z</dcterms:modified>
</cp:coreProperties>
</file>